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horzAnchor="margin" w:tblpY="432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9"/>
        <w:gridCol w:w="492"/>
        <w:gridCol w:w="1721"/>
        <w:gridCol w:w="1515"/>
        <w:gridCol w:w="4142"/>
        <w:gridCol w:w="246"/>
      </w:tblGrid>
      <w:tr w:rsidR="00D3290D" w:rsidTr="008E33FE">
        <w:trPr>
          <w:trHeight w:hRule="exact" w:val="2458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290D" w:rsidRPr="008E33FE" w:rsidRDefault="008E33FE" w:rsidP="008E33FE">
            <w:pPr>
              <w:snapToGrid w:val="0"/>
              <w:spacing w:before="120"/>
              <w:ind w:left="100" w:right="100"/>
              <w:jc w:val="center"/>
              <w:rPr>
                <w:sz w:val="24"/>
                <w:szCs w:val="24"/>
              </w:rPr>
            </w:pPr>
            <w:r w:rsidRPr="008E33FE">
              <w:rPr>
                <w:rFonts w:hint="eastAsia"/>
                <w:sz w:val="24"/>
                <w:szCs w:val="24"/>
              </w:rPr>
              <w:t>飯山市下水道排水設備工事指定工事店</w:t>
            </w:r>
            <w:r w:rsidRPr="008E33FE">
              <w:rPr>
                <w:rFonts w:hint="eastAsia"/>
                <w:vanish/>
                <w:sz w:val="24"/>
                <w:szCs w:val="24"/>
              </w:rPr>
              <w:t>飯山市下水道排水設備工事指定工事店</w:t>
            </w:r>
          </w:p>
          <w:p w:rsidR="008E33FE" w:rsidRPr="008E33FE" w:rsidRDefault="008E33FE" w:rsidP="008E33FE">
            <w:pPr>
              <w:snapToGrid w:val="0"/>
              <w:spacing w:before="120"/>
              <w:ind w:left="100" w:right="100"/>
              <w:jc w:val="center"/>
              <w:rPr>
                <w:vanish/>
                <w:sz w:val="24"/>
                <w:szCs w:val="24"/>
              </w:rPr>
            </w:pPr>
            <w:r w:rsidRPr="008E33FE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8E33FE">
              <w:rPr>
                <w:rFonts w:hint="eastAsia"/>
                <w:sz w:val="24"/>
                <w:szCs w:val="24"/>
              </w:rPr>
              <w:t>営業所移転・営業廃止（休止・再開）　　届</w:t>
            </w:r>
          </w:p>
          <w:p w:rsidR="00D3290D" w:rsidRDefault="008E33FE" w:rsidP="008E33FE">
            <w:pPr>
              <w:snapToGrid w:val="0"/>
              <w:spacing w:before="120"/>
              <w:ind w:left="100" w:right="100"/>
              <w:jc w:val="center"/>
            </w:pPr>
            <w:r>
              <w:rPr>
                <w:rFonts w:hint="eastAsia"/>
                <w:vanish/>
              </w:rPr>
              <w:t>営業所移転・営業廃止（休止・再開）</w:t>
            </w:r>
            <w:r>
              <w:rPr>
                <w:rFonts w:hint="eastAsia"/>
              </w:rPr>
              <w:t xml:space="preserve">　</w:t>
            </w:r>
          </w:p>
          <w:p w:rsidR="00D3290D" w:rsidRDefault="008E33FE" w:rsidP="008E33FE">
            <w:pPr>
              <w:snapToGrid w:val="0"/>
              <w:spacing w:before="120"/>
              <w:ind w:left="100" w:right="10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D3290D" w:rsidRDefault="00D3290D" w:rsidP="008E33FE">
            <w:pPr>
              <w:snapToGrid w:val="0"/>
              <w:ind w:left="100" w:right="100"/>
            </w:pPr>
          </w:p>
          <w:p w:rsidR="00D3290D" w:rsidRDefault="008E33FE" w:rsidP="008E33FE">
            <w:pPr>
              <w:snapToGrid w:val="0"/>
              <w:spacing w:before="120"/>
              <w:ind w:left="100" w:right="100"/>
            </w:pPr>
            <w:r>
              <w:rPr>
                <w:rFonts w:hint="eastAsia"/>
              </w:rPr>
              <w:t xml:space="preserve">　飯山市長　　　　　　　</w:t>
            </w:r>
            <w:r w:rsidR="002B4269">
              <w:rPr>
                <w:rFonts w:hint="eastAsia"/>
              </w:rPr>
              <w:t>あて</w:t>
            </w:r>
          </w:p>
        </w:tc>
      </w:tr>
      <w:tr w:rsidR="00D3290D" w:rsidTr="0092024D">
        <w:trPr>
          <w:cantSplit/>
          <w:trHeight w:hRule="exact" w:val="1721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D" w:rsidRDefault="00D3290D" w:rsidP="008E33FE">
            <w:pPr>
              <w:snapToGrid w:val="0"/>
              <w:ind w:left="100" w:right="100"/>
            </w:pP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290D" w:rsidRDefault="008E33FE" w:rsidP="008E33FE">
            <w:pPr>
              <w:snapToGrid w:val="0"/>
              <w:spacing w:line="210" w:lineRule="exact"/>
              <w:jc w:val="center"/>
            </w:pPr>
            <w:r>
              <w:rPr>
                <w:rFonts w:hint="eastAsia"/>
              </w:rPr>
              <w:t xml:space="preserve">指　</w:t>
            </w:r>
            <w:r>
              <w:t xml:space="preserve"> </w:t>
            </w:r>
            <w:r>
              <w:rPr>
                <w:rFonts w:hint="eastAsia"/>
              </w:rPr>
              <w:t xml:space="preserve">定　</w:t>
            </w:r>
            <w:r>
              <w:t xml:space="preserve"> </w:t>
            </w:r>
            <w:r>
              <w:rPr>
                <w:rFonts w:hint="eastAsia"/>
              </w:rPr>
              <w:t xml:space="preserve">工　</w:t>
            </w:r>
            <w:r>
              <w:t xml:space="preserve"> </w:t>
            </w:r>
            <w:r>
              <w:rPr>
                <w:rFonts w:hint="eastAsia"/>
              </w:rPr>
              <w:t xml:space="preserve">事　</w:t>
            </w:r>
            <w:r>
              <w:t xml:space="preserve"> </w:t>
            </w:r>
            <w:r>
              <w:rPr>
                <w:rFonts w:hint="eastAsia"/>
              </w:rPr>
              <w:t>店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0D" w:rsidRDefault="00841C65" w:rsidP="00841C65">
            <w:pPr>
              <w:snapToGrid w:val="0"/>
              <w:ind w:right="100" w:firstLineChars="100" w:firstLine="210"/>
              <w:jc w:val="distribute"/>
            </w:pPr>
            <w:r>
              <w:rPr>
                <w:rFonts w:hint="eastAsia"/>
              </w:rPr>
              <w:t>住所</w:t>
            </w:r>
          </w:p>
          <w:p w:rsidR="00841C65" w:rsidRDefault="00841C65" w:rsidP="00841C65">
            <w:pPr>
              <w:snapToGrid w:val="0"/>
              <w:ind w:right="100" w:firstLineChars="100" w:firstLine="210"/>
              <w:jc w:val="distribute"/>
            </w:pPr>
          </w:p>
          <w:p w:rsidR="00841C65" w:rsidRDefault="00841C65" w:rsidP="00841C65">
            <w:pPr>
              <w:snapToGrid w:val="0"/>
              <w:ind w:right="100" w:firstLineChars="100" w:firstLine="210"/>
              <w:jc w:val="distribute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94615</wp:posOffset>
                      </wp:positionV>
                      <wp:extent cx="1706880" cy="556260"/>
                      <wp:effectExtent l="0" t="0" r="26670" b="1524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6880" cy="556260"/>
                              </a:xfrm>
                              <a:prstGeom prst="bracketPai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AFA8A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9" o:spid="_x0000_s1026" type="#_x0000_t185" style="position:absolute;left:0;text-align:left;margin-left:15.2pt;margin-top:7.45pt;width:134.4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" strokecolor="black [3213]" strokeweight=".25pt">
                      <v:stroke joinstyle="miter"/>
                    </v:shape>
                  </w:pict>
                </mc:Fallback>
              </mc:AlternateContent>
            </w:r>
          </w:p>
          <w:p w:rsidR="00841C65" w:rsidRDefault="00841C65" w:rsidP="00841C65">
            <w:pPr>
              <w:snapToGrid w:val="0"/>
              <w:ind w:right="100" w:firstLineChars="100" w:firstLine="210"/>
              <w:jc w:val="center"/>
            </w:pPr>
            <w:r>
              <w:rPr>
                <w:rFonts w:hint="eastAsia"/>
              </w:rPr>
              <w:t>法人の場合は営業所</w:t>
            </w:r>
          </w:p>
          <w:p w:rsidR="00841C65" w:rsidRDefault="00841C65" w:rsidP="00841C65">
            <w:pPr>
              <w:snapToGrid w:val="0"/>
              <w:ind w:right="100"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（店舗）の所在地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D" w:rsidRDefault="00D3290D" w:rsidP="008E33FE">
            <w:pPr>
              <w:snapToGrid w:val="0"/>
              <w:ind w:left="100" w:right="100"/>
            </w:pPr>
            <w:bookmarkStart w:id="0" w:name="_GoBack"/>
            <w:bookmarkEnd w:id="0"/>
          </w:p>
        </w:tc>
        <w:tc>
          <w:tcPr>
            <w:tcW w:w="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D" w:rsidRDefault="00D3290D" w:rsidP="008E33FE">
            <w:pPr>
              <w:snapToGrid w:val="0"/>
              <w:ind w:left="100" w:right="100"/>
            </w:pPr>
          </w:p>
        </w:tc>
      </w:tr>
      <w:tr w:rsidR="00D3290D" w:rsidTr="0092024D">
        <w:trPr>
          <w:cantSplit/>
          <w:trHeight w:hRule="exact" w:val="983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D" w:rsidRDefault="00D3290D" w:rsidP="008E33FE">
            <w:pPr>
              <w:snapToGrid w:val="0"/>
              <w:ind w:left="100" w:right="100"/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D" w:rsidRDefault="00D3290D" w:rsidP="008E33FE">
            <w:pPr>
              <w:snapToGrid w:val="0"/>
              <w:ind w:left="100" w:right="100"/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290D" w:rsidRDefault="008E33FE" w:rsidP="008E33FE">
            <w:pPr>
              <w:snapToGrid w:val="0"/>
              <w:ind w:left="100" w:right="100"/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290D" w:rsidRDefault="00D3290D" w:rsidP="008E33FE">
            <w:pPr>
              <w:snapToGrid w:val="0"/>
              <w:ind w:left="100" w:right="100"/>
            </w:pPr>
          </w:p>
        </w:tc>
        <w:tc>
          <w:tcPr>
            <w:tcW w:w="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D" w:rsidRDefault="00D3290D" w:rsidP="008E33FE">
            <w:pPr>
              <w:snapToGrid w:val="0"/>
              <w:ind w:left="100" w:right="100"/>
            </w:pPr>
          </w:p>
        </w:tc>
      </w:tr>
      <w:tr w:rsidR="00D3290D" w:rsidTr="0092024D">
        <w:trPr>
          <w:cantSplit/>
          <w:trHeight w:hRule="exact" w:val="983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290D" w:rsidRDefault="00D3290D" w:rsidP="008E33FE">
            <w:pPr>
              <w:snapToGrid w:val="0"/>
              <w:ind w:left="100" w:right="100"/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D" w:rsidRDefault="00D3290D" w:rsidP="008E33FE">
            <w:pPr>
              <w:snapToGrid w:val="0"/>
              <w:ind w:left="100" w:right="100"/>
            </w:pP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0D" w:rsidRDefault="008E33FE" w:rsidP="008E33FE">
            <w:pPr>
              <w:snapToGrid w:val="0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  <w:p w:rsidR="00D3290D" w:rsidRDefault="008E33FE" w:rsidP="008E33FE">
            <w:pPr>
              <w:snapToGrid w:val="0"/>
              <w:ind w:left="100" w:right="100"/>
              <w:jc w:val="distribute"/>
            </w:pPr>
            <w:r>
              <w:rPr>
                <w:rFonts w:hint="eastAsia"/>
              </w:rPr>
              <w:t>（法人の場合は代表者の氏名）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0D" w:rsidRDefault="00D3290D" w:rsidP="008E33FE">
            <w:pPr>
              <w:snapToGrid w:val="0"/>
              <w:ind w:left="100" w:right="100"/>
              <w:jc w:val="right"/>
            </w:pPr>
          </w:p>
          <w:p w:rsidR="00D3290D" w:rsidRDefault="008E33FE" w:rsidP="008E33FE">
            <w:pPr>
              <w:snapToGrid w:val="0"/>
              <w:ind w:left="100" w:right="100"/>
              <w:jc w:val="right"/>
            </w:pP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○</w:instrText>
            </w:r>
            <w: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290D" w:rsidRDefault="00D3290D" w:rsidP="008E33FE">
            <w:pPr>
              <w:snapToGrid w:val="0"/>
              <w:ind w:left="100" w:right="100"/>
            </w:pPr>
          </w:p>
        </w:tc>
      </w:tr>
      <w:tr w:rsidR="00D3290D" w:rsidRPr="0092024D" w:rsidTr="008E33FE">
        <w:trPr>
          <w:cantSplit/>
          <w:trHeight w:hRule="exact" w:val="1106"/>
        </w:trPr>
        <w:tc>
          <w:tcPr>
            <w:tcW w:w="934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024D" w:rsidRDefault="008E33FE" w:rsidP="0092024D">
            <w:pPr>
              <w:snapToGrid w:val="0"/>
              <w:spacing w:line="360" w:lineRule="exact"/>
              <w:ind w:left="100" w:right="100"/>
              <w:rPr>
                <w:sz w:val="22"/>
                <w:szCs w:val="22"/>
              </w:rPr>
            </w:pPr>
            <w:r w:rsidRPr="0092024D">
              <w:rPr>
                <w:rFonts w:hint="eastAsia"/>
                <w:sz w:val="22"/>
                <w:szCs w:val="22"/>
              </w:rPr>
              <w:t xml:space="preserve">　飯山市下水道排水設備指定工事店に関する規則第</w:t>
            </w:r>
            <w:r w:rsidRPr="0092024D">
              <w:rPr>
                <w:sz w:val="22"/>
                <w:szCs w:val="22"/>
              </w:rPr>
              <w:t>10</w:t>
            </w:r>
            <w:r w:rsidRPr="0092024D">
              <w:rPr>
                <w:rFonts w:hint="eastAsia"/>
                <w:sz w:val="22"/>
                <w:szCs w:val="22"/>
              </w:rPr>
              <w:t>条第１項の規定により、次のとおり</w:t>
            </w:r>
          </w:p>
          <w:p w:rsidR="00D3290D" w:rsidRPr="0092024D" w:rsidRDefault="008E33FE" w:rsidP="0092024D">
            <w:pPr>
              <w:snapToGrid w:val="0"/>
              <w:spacing w:line="360" w:lineRule="exact"/>
              <w:ind w:left="100" w:right="100"/>
              <w:rPr>
                <w:sz w:val="22"/>
                <w:szCs w:val="22"/>
              </w:rPr>
            </w:pPr>
            <w:r w:rsidRPr="0092024D">
              <w:rPr>
                <w:rFonts w:hint="eastAsia"/>
                <w:sz w:val="22"/>
                <w:szCs w:val="22"/>
              </w:rPr>
              <w:t>届け出ます。</w:t>
            </w:r>
          </w:p>
        </w:tc>
      </w:tr>
      <w:tr w:rsidR="00D3290D" w:rsidTr="008E33FE">
        <w:trPr>
          <w:cantSplit/>
          <w:trHeight w:hRule="exact" w:val="614"/>
        </w:trPr>
        <w:tc>
          <w:tcPr>
            <w:tcW w:w="1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290D" w:rsidRDefault="008E33FE" w:rsidP="001211BC">
            <w:pPr>
              <w:snapToGrid w:val="0"/>
              <w:ind w:left="100" w:right="100"/>
              <w:jc w:val="distribute"/>
            </w:pPr>
            <w:r>
              <w:rPr>
                <w:rFonts w:hint="eastAsia"/>
              </w:rPr>
              <w:t>営業所移転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0D" w:rsidRDefault="008E33FE" w:rsidP="001211BC">
            <w:pPr>
              <w:snapToGrid w:val="0"/>
              <w:ind w:left="100" w:right="100"/>
              <w:jc w:val="distribute"/>
            </w:pPr>
            <w:r>
              <w:rPr>
                <w:rFonts w:hint="eastAsia"/>
              </w:rPr>
              <w:t>新店舗所在地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D" w:rsidRDefault="00D3290D" w:rsidP="008E33FE">
            <w:pPr>
              <w:snapToGrid w:val="0"/>
              <w:ind w:left="100" w:right="100"/>
            </w:pPr>
          </w:p>
        </w:tc>
      </w:tr>
      <w:tr w:rsidR="00D3290D" w:rsidTr="008E33FE">
        <w:trPr>
          <w:cantSplit/>
          <w:trHeight w:hRule="exact" w:val="614"/>
        </w:trPr>
        <w:tc>
          <w:tcPr>
            <w:tcW w:w="172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290D" w:rsidRDefault="00D3290D" w:rsidP="008E33FE">
            <w:pPr>
              <w:snapToGrid w:val="0"/>
              <w:ind w:left="100" w:right="100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0D" w:rsidRDefault="008E33FE" w:rsidP="001211BC">
            <w:pPr>
              <w:snapToGrid w:val="0"/>
              <w:ind w:left="100" w:right="100"/>
              <w:jc w:val="distribute"/>
            </w:pPr>
            <w:r>
              <w:rPr>
                <w:rFonts w:hint="eastAsia"/>
              </w:rPr>
              <w:t>旧店舗所在地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D" w:rsidRDefault="00D3290D" w:rsidP="008E33FE">
            <w:pPr>
              <w:snapToGrid w:val="0"/>
              <w:ind w:left="100" w:right="100"/>
            </w:pPr>
          </w:p>
        </w:tc>
      </w:tr>
      <w:tr w:rsidR="00D3290D" w:rsidTr="008E33FE">
        <w:trPr>
          <w:cantSplit/>
          <w:trHeight w:hRule="exact" w:val="983"/>
        </w:trPr>
        <w:tc>
          <w:tcPr>
            <w:tcW w:w="1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D" w:rsidRDefault="00D3290D" w:rsidP="008E33FE">
            <w:pPr>
              <w:snapToGrid w:val="0"/>
              <w:ind w:left="100" w:right="100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0D" w:rsidRDefault="008E33FE" w:rsidP="008E33FE">
            <w:pPr>
              <w:snapToGrid w:val="0"/>
              <w:ind w:left="100" w:right="10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0D" w:rsidRDefault="008E33FE" w:rsidP="008E33FE">
            <w:pPr>
              <w:snapToGrid w:val="0"/>
              <w:ind w:left="100" w:right="100"/>
            </w:pPr>
            <w:r>
              <w:rPr>
                <w:rFonts w:hint="eastAsia"/>
              </w:rPr>
              <w:t>住民票の写し（法人である者にあっては定款の写し及び</w:t>
            </w:r>
            <w:r w:rsidR="0092024D">
              <w:rPr>
                <w:rFonts w:hint="eastAsia"/>
              </w:rPr>
              <w:t>履歴事項全部証明書</w:t>
            </w:r>
            <w:r>
              <w:rPr>
                <w:rFonts w:hint="eastAsia"/>
              </w:rPr>
              <w:t>）</w:t>
            </w:r>
          </w:p>
        </w:tc>
      </w:tr>
      <w:tr w:rsidR="00D3290D" w:rsidTr="008E33FE">
        <w:trPr>
          <w:cantSplit/>
          <w:trHeight w:hRule="exact" w:val="614"/>
        </w:trPr>
        <w:tc>
          <w:tcPr>
            <w:tcW w:w="1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290D" w:rsidRDefault="008E33FE" w:rsidP="001211BC">
            <w:pPr>
              <w:snapToGrid w:val="0"/>
              <w:ind w:left="100" w:right="100"/>
              <w:jc w:val="distribute"/>
            </w:pPr>
            <w:r>
              <w:rPr>
                <w:rFonts w:hint="eastAsia"/>
              </w:rPr>
              <w:t>営業休止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0D" w:rsidRDefault="008E33FE" w:rsidP="008E33FE">
            <w:pPr>
              <w:snapToGrid w:val="0"/>
              <w:ind w:left="100" w:right="100"/>
              <w:jc w:val="distribute"/>
            </w:pPr>
            <w:r>
              <w:rPr>
                <w:rFonts w:hint="eastAsia"/>
              </w:rPr>
              <w:t>休止の期間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0D" w:rsidRDefault="00E83A22" w:rsidP="0092024D">
            <w:pPr>
              <w:snapToGrid w:val="0"/>
              <w:ind w:left="100" w:right="100"/>
              <w:jc w:val="center"/>
            </w:pPr>
            <w:r>
              <w:rPr>
                <w:rFonts w:hint="eastAsia"/>
              </w:rPr>
              <w:t xml:space="preserve">　</w:t>
            </w:r>
            <w:r w:rsidR="008E33FE">
              <w:rPr>
                <w:rFonts w:hint="eastAsia"/>
              </w:rPr>
              <w:t xml:space="preserve">年　　月　　日から　</w:t>
            </w:r>
            <w:r w:rsidR="009202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8E33FE">
              <w:rPr>
                <w:rFonts w:hint="eastAsia"/>
              </w:rPr>
              <w:t xml:space="preserve">　年　　月　　日</w:t>
            </w:r>
          </w:p>
        </w:tc>
      </w:tr>
      <w:tr w:rsidR="00D3290D" w:rsidTr="008E33FE">
        <w:trPr>
          <w:cantSplit/>
          <w:trHeight w:hRule="exact" w:val="983"/>
        </w:trPr>
        <w:tc>
          <w:tcPr>
            <w:tcW w:w="1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D" w:rsidRDefault="00D3290D" w:rsidP="008E33FE">
            <w:pPr>
              <w:snapToGrid w:val="0"/>
              <w:ind w:left="100" w:right="100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0D" w:rsidRDefault="008E33FE" w:rsidP="008E33FE">
            <w:pPr>
              <w:snapToGrid w:val="0"/>
              <w:ind w:left="100" w:right="100"/>
              <w:jc w:val="distribute"/>
            </w:pPr>
            <w:r>
              <w:rPr>
                <w:rFonts w:hint="eastAsia"/>
              </w:rPr>
              <w:t>休止の理由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D" w:rsidRDefault="00D3290D" w:rsidP="008E33FE">
            <w:pPr>
              <w:snapToGrid w:val="0"/>
              <w:ind w:left="100" w:right="100"/>
            </w:pPr>
          </w:p>
        </w:tc>
      </w:tr>
      <w:tr w:rsidR="00D3290D" w:rsidTr="008E33FE">
        <w:trPr>
          <w:cantSplit/>
          <w:trHeight w:hRule="exact" w:val="655"/>
        </w:trPr>
        <w:tc>
          <w:tcPr>
            <w:tcW w:w="1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290D" w:rsidRDefault="008E33FE" w:rsidP="001211BC">
            <w:pPr>
              <w:snapToGrid w:val="0"/>
              <w:ind w:left="100" w:right="100"/>
              <w:jc w:val="distribute"/>
            </w:pPr>
            <w:r>
              <w:rPr>
                <w:rFonts w:hint="eastAsia"/>
              </w:rPr>
              <w:t>営業廃止再開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FE" w:rsidRDefault="008E33FE" w:rsidP="008E33FE">
            <w:pPr>
              <w:snapToGrid w:val="0"/>
              <w:ind w:left="100" w:right="100"/>
              <w:jc w:val="distribute"/>
            </w:pPr>
            <w:r>
              <w:rPr>
                <w:rFonts w:hint="eastAsia"/>
              </w:rPr>
              <w:t>廃止、再開の</w:t>
            </w:r>
          </w:p>
          <w:p w:rsidR="00D3290D" w:rsidRDefault="008E33FE" w:rsidP="008E33FE">
            <w:pPr>
              <w:snapToGrid w:val="0"/>
              <w:ind w:left="100" w:right="100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0D" w:rsidRDefault="008E33FE" w:rsidP="0092024D">
            <w:pPr>
              <w:snapToGrid w:val="0"/>
              <w:ind w:left="100" w:right="10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D3290D" w:rsidTr="008E33FE">
        <w:trPr>
          <w:cantSplit/>
          <w:trHeight w:hRule="exact" w:val="983"/>
        </w:trPr>
        <w:tc>
          <w:tcPr>
            <w:tcW w:w="1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D" w:rsidRDefault="00D3290D" w:rsidP="008E33FE">
            <w:pPr>
              <w:snapToGrid w:val="0"/>
              <w:ind w:left="100" w:right="100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0D" w:rsidRDefault="008E33FE" w:rsidP="008E33FE">
            <w:pPr>
              <w:snapToGrid w:val="0"/>
              <w:ind w:left="100" w:right="100"/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0D" w:rsidRDefault="00D3290D" w:rsidP="008E33FE">
            <w:pPr>
              <w:snapToGrid w:val="0"/>
              <w:ind w:left="100" w:right="100"/>
            </w:pPr>
          </w:p>
        </w:tc>
      </w:tr>
      <w:tr w:rsidR="00D3290D" w:rsidTr="008E33FE">
        <w:trPr>
          <w:cantSplit/>
          <w:trHeight w:hRule="exact" w:val="614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0D" w:rsidRDefault="008E33FE" w:rsidP="008E33FE">
            <w:pPr>
              <w:snapToGrid w:val="0"/>
              <w:ind w:left="100" w:right="100"/>
            </w:pPr>
            <w:r>
              <w:rPr>
                <w:rFonts w:hint="eastAsia"/>
              </w:rPr>
              <w:t>※該当する欄へ記入してください。</w:t>
            </w:r>
          </w:p>
        </w:tc>
      </w:tr>
    </w:tbl>
    <w:p w:rsidR="00D3290D" w:rsidRDefault="008E33FE">
      <w:r>
        <w:rPr>
          <w:rFonts w:hint="eastAsia"/>
        </w:rPr>
        <w:t>（様式第７号）（第１０条関係）</w:t>
      </w:r>
    </w:p>
    <w:sectPr w:rsidR="00D3290D" w:rsidSect="008E33F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FE"/>
    <w:rsid w:val="001211BC"/>
    <w:rsid w:val="002B4269"/>
    <w:rsid w:val="00841C65"/>
    <w:rsid w:val="008E33FE"/>
    <w:rsid w:val="0092024D"/>
    <w:rsid w:val="00D3290D"/>
    <w:rsid w:val="00E8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E13631"/>
  <w15:chartTrackingRefBased/>
  <w15:docId w15:val="{0E23273E-6E43-445C-B36D-99C6259F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飯山市下水道排水設備工事指定工事店営業所移転・営業廃止（休止・再開）　届</vt:lpstr>
      <vt:lpstr>飯山市下水道排水設備工事指定工事店営業所移転・営業廃止（休止・再開）　届</vt:lpstr>
    </vt:vector>
  </TitlesOfParts>
  <Company> 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飯山市下水道排水設備工事指定工事店営業所移転・営業廃止（休止・再開）　届</dc:title>
  <dc:subject/>
  <dc:creator>2436</dc:creator>
  <cp:keywords/>
  <dc:description/>
  <cp:lastModifiedBy>2436</cp:lastModifiedBy>
  <cp:revision>7</cp:revision>
  <dcterms:created xsi:type="dcterms:W3CDTF">2022-08-09T08:32:00Z</dcterms:created>
  <dcterms:modified xsi:type="dcterms:W3CDTF">2022-08-18T01:01:00Z</dcterms:modified>
</cp:coreProperties>
</file>