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（様式第３号）（第７条関係）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2862"/>
        <w:gridCol w:w="1417"/>
        <w:gridCol w:w="2552"/>
      </w:tblGrid>
      <w:tr>
        <w:trPr>
          <w:trHeight w:val="2940" w:hRule="exact"/>
        </w:trPr>
        <w:tc>
          <w:tcPr>
            <w:tcW w:w="8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center"/>
              <w:rPr>
                <w:sz w:val="28"/>
              </w:rPr>
            </w:pPr>
            <w:r>
              <w:rPr>
                <w:rFonts w:hint="eastAsia" w:ascii="ＭＳ 明朝" w:hAnsi="ＭＳ 明朝" w:eastAsia="ＭＳ 明朝"/>
                <w:kern w:val="2"/>
                <w:sz w:val="28"/>
              </w:rPr>
              <w:t>飯山市公民館施設（備品）使用票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団体名　　　　　　　　　　　　　　　　　　　　　　</w:t>
            </w:r>
          </w:p>
          <w:p>
            <w:pPr>
              <w:pStyle w:val="0"/>
              <w:snapToGrid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使用者　住　所　　　　　　　　　　　　　　　　　　　　　　</w:t>
            </w:r>
          </w:p>
          <w:p>
            <w:pPr>
              <w:pStyle w:val="0"/>
              <w:snapToGrid w:val="0"/>
              <w:jc w:val="right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名　　　　　　　　　　　　　　　　　　　　　　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下記のとおり使用しました。</w:t>
            </w:r>
          </w:p>
        </w:tc>
      </w:tr>
      <w:tr>
        <w:trPr>
          <w:cantSplit/>
          <w:trHeight w:val="126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使用日時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月　　　日　　　曜日</w:t>
            </w:r>
          </w:p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時　　　分から　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時　　　分まで</w:t>
            </w:r>
          </w:p>
        </w:tc>
      </w:tr>
      <w:tr>
        <w:trPr>
          <w:cantSplit/>
          <w:trHeight w:val="615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  <w:bookmarkStart w:id="1" w:name="_Hlk223699763"/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使用施設</w:t>
            </w:r>
            <w:bookmarkEnd w:id="1"/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□（　　　　）会議室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音楽室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講習室（　　　）</w:t>
            </w:r>
          </w:p>
        </w:tc>
      </w:tr>
      <w:tr>
        <w:trPr>
          <w:cantSplit/>
          <w:trHeight w:val="585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□（　　　　）教室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講堂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学習室</w:t>
            </w:r>
          </w:p>
        </w:tc>
      </w:tr>
      <w:tr>
        <w:trPr>
          <w:cantSplit/>
          <w:trHeight w:val="563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料理実習室（　　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創作室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交流ルーム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使用備品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</w:p>
        </w:tc>
      </w:tr>
      <w:tr>
        <w:trPr>
          <w:cantSplit/>
          <w:trHeight w:val="1349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冷・暖房</w:t>
            </w:r>
          </w:p>
          <w:p>
            <w:pPr>
              <w:pStyle w:val="0"/>
              <w:snapToGrid w:val="0"/>
              <w:jc w:val="distribute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使用の有無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sz w:val="12"/>
              </w:rPr>
            </w:pPr>
          </w:p>
          <w:p>
            <w:pPr>
              <w:pStyle w:val="0"/>
              <w:snapToGrid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　　　・　　無</w:t>
            </w:r>
          </w:p>
          <w:p>
            <w:pPr>
              <w:pStyle w:val="0"/>
              <w:snapToGrid w:val="0"/>
              <w:jc w:val="left"/>
              <w:rPr>
                <w:sz w:val="12"/>
              </w:rPr>
            </w:pPr>
          </w:p>
          <w:p>
            <w:pPr>
              <w:pStyle w:val="0"/>
              <w:snapToGrid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有の場合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時　　　分から　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時　　　分まで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利用人員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</w:p>
        </w:tc>
      </w:tr>
      <w:tr>
        <w:trPr>
          <w:cantSplit/>
          <w:trHeight w:val="945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使用内容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sz w:val="24"/>
              </w:rPr>
            </w:pPr>
          </w:p>
        </w:tc>
      </w:tr>
      <w:tr>
        <w:trPr>
          <w:cantSplit/>
          <w:trHeight w:val="735" w:hRule="exact"/>
        </w:trPr>
        <w:tc>
          <w:tcPr>
            <w:tcW w:w="8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735"/>
              <w:jc w:val="both"/>
            </w:pPr>
          </w:p>
          <w:p>
            <w:pPr>
              <w:pStyle w:val="0"/>
              <w:snapToGrid w:val="0"/>
              <w:ind w:right="73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以下記入不要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使用状況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使用料確認</w:t>
            </w:r>
          </w:p>
        </w:tc>
        <w:tc>
          <w:tcPr>
            <w:tcW w:w="6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</w:tbl>
    <w:p>
      <w:pPr>
        <w:pStyle w:val="0"/>
        <w:snapToGrid w:val="0"/>
        <w:ind w:right="960"/>
        <w:jc w:val="both"/>
        <w:rPr>
          <w:b w:val="1"/>
          <w:sz w:val="24"/>
        </w:rPr>
      </w:pPr>
    </w:p>
    <w:p>
      <w:pPr>
        <w:pStyle w:val="0"/>
        <w:snapToGrid w:val="0"/>
        <w:ind w:right="960"/>
        <w:jc w:val="both"/>
        <w:rPr>
          <w:b w:val="1"/>
          <w:sz w:val="24"/>
        </w:rPr>
      </w:pPr>
    </w:p>
    <w:p>
      <w:pPr>
        <w:pStyle w:val="0"/>
        <w:snapToGrid w:val="0"/>
        <w:ind w:right="960"/>
        <w:jc w:val="both"/>
        <w:rPr>
          <w:b w:val="1"/>
          <w:sz w:val="24"/>
        </w:rPr>
      </w:pPr>
    </w:p>
    <w:p>
      <w:pPr>
        <w:pStyle w:val="0"/>
        <w:snapToGrid w:val="0"/>
        <w:ind w:right="960"/>
        <w:jc w:val="right"/>
        <w:rPr>
          <w:b w:val="1"/>
          <w:sz w:val="28"/>
          <w:u w:val="single"/>
        </w:rPr>
      </w:pPr>
      <w:r>
        <w:rPr>
          <w:rFonts w:hint="eastAsia" w:ascii="ＭＳ 明朝" w:hAnsi="ＭＳ 明朝" w:eastAsia="ＭＳ 明朝"/>
          <w:b w:val="1"/>
          <w:kern w:val="2"/>
          <w:sz w:val="28"/>
          <w:u w:val="single"/>
        </w:rPr>
        <w:t>※裏面もご記入ください。</w:t>
      </w:r>
    </w:p>
    <w:p>
      <w:pPr>
        <w:pStyle w:val="0"/>
        <w:snapToGrid w:val="0"/>
        <w:ind w:right="960"/>
        <w:jc w:val="center"/>
        <w:rPr>
          <w:b w:val="1"/>
          <w:sz w:val="32"/>
        </w:rPr>
      </w:pPr>
      <w:r>
        <w:rPr>
          <w:rFonts w:hint="eastAsia" w:ascii="ＭＳ 明朝" w:hAnsi="ＭＳ 明朝" w:eastAsia="ＭＳ 明朝"/>
          <w:b w:val="1"/>
          <w:kern w:val="2"/>
          <w:sz w:val="32"/>
        </w:rPr>
        <w:t>確認事項</w:t>
      </w:r>
    </w:p>
    <w:p>
      <w:pPr>
        <w:pStyle w:val="0"/>
        <w:snapToGrid w:val="0"/>
        <w:ind w:right="960"/>
        <w:jc w:val="center"/>
        <w:rPr>
          <w:b w:val="1"/>
          <w:sz w:val="32"/>
        </w:rPr>
      </w:pPr>
      <w:r>
        <w:rPr>
          <w:rFonts w:hint="eastAsia" w:ascii="ＭＳ 明朝" w:hAnsi="ＭＳ 明朝" w:eastAsia="ＭＳ 明朝"/>
          <w:b w:val="1"/>
          <w:kern w:val="2"/>
          <w:sz w:val="32"/>
        </w:rPr>
        <w:t>（確認のうえ〇印）</w:t>
      </w:r>
    </w:p>
    <w:p>
      <w:pPr>
        <w:pStyle w:val="0"/>
        <w:snapToGrid w:val="0"/>
        <w:ind w:right="960"/>
        <w:jc w:val="left"/>
        <w:rPr>
          <w:b w:val="1"/>
          <w:sz w:val="24"/>
        </w:rPr>
      </w:pPr>
    </w:p>
    <w:p>
      <w:pPr>
        <w:pStyle w:val="0"/>
        <w:snapToGrid w:val="0"/>
        <w:ind w:right="960" w:firstLine="840" w:firstLineChars="400"/>
        <w:jc w:val="left"/>
        <w:rPr>
          <w:b w:val="1"/>
          <w:sz w:val="24"/>
        </w:rPr>
      </w:pPr>
      <w:r>
        <w:rPr>
          <w:rFonts w:hint="eastAsia" w:ascii="ＭＳ 明朝" w:hAnsi="ＭＳ 明朝" w:eastAsia="ＭＳ 明朝"/>
          <w:b w:val="1"/>
          <w:kern w:val="2"/>
          <w:sz w:val="24"/>
        </w:rPr>
        <w:t>定例使用団体へお願い</w:t>
      </w:r>
    </w:p>
    <w:p>
      <w:pPr>
        <w:pStyle w:val="0"/>
        <w:snapToGrid w:val="0"/>
        <w:ind w:right="960" w:firstLine="840" w:firstLineChars="400"/>
        <w:jc w:val="left"/>
        <w:rPr>
          <w:b w:val="1"/>
          <w:sz w:val="24"/>
        </w:rPr>
      </w:pPr>
      <w:r>
        <w:rPr>
          <w:rFonts w:hint="eastAsia" w:ascii="ＭＳ 明朝" w:hAnsi="ＭＳ 明朝" w:eastAsia="ＭＳ 明朝"/>
          <w:b w:val="1"/>
          <w:kern w:val="2"/>
          <w:sz w:val="24"/>
        </w:rPr>
        <w:t>次回使用されない（キャンセル）時は必ず申し出てください。</w:t>
      </w:r>
    </w:p>
    <w:p>
      <w:pPr>
        <w:pStyle w:val="0"/>
        <w:snapToGrid w:val="0"/>
        <w:ind w:right="960" w:firstLine="840" w:firstLineChars="400"/>
        <w:jc w:val="left"/>
        <w:rPr>
          <w:b w:val="1"/>
          <w:sz w:val="24"/>
        </w:rPr>
      </w:pPr>
      <w:r>
        <w:rPr>
          <w:rFonts w:hint="eastAsia" w:ascii="ＭＳ 明朝" w:hAnsi="ＭＳ 明朝" w:eastAsia="ＭＳ 明朝"/>
          <w:b w:val="1"/>
          <w:kern w:val="2"/>
          <w:sz w:val="24"/>
        </w:rPr>
        <w:t>公民館：０２６９－６２－３３４２</w:t>
      </w:r>
    </w:p>
    <w:p>
      <w:pPr>
        <w:pStyle w:val="0"/>
        <w:snapToGrid w:val="0"/>
        <w:ind w:right="960"/>
        <w:jc w:val="left"/>
        <w:rPr>
          <w:b w:val="1"/>
          <w:sz w:val="24"/>
        </w:rPr>
      </w:pPr>
    </w:p>
    <w:tbl>
      <w:tblPr>
        <w:tblStyle w:val="11"/>
        <w:tblW w:w="7938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88"/>
        <w:gridCol w:w="850"/>
      </w:tblGrid>
      <w:tr>
        <w:trPr>
          <w:trHeight w:val="712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both"/>
              <w:rPr>
                <w:b w:val="1"/>
                <w:sz w:val="12"/>
              </w:rPr>
            </w:pPr>
          </w:p>
          <w:p>
            <w:pPr>
              <w:pStyle w:val="0"/>
              <w:snapToGrid w:val="0"/>
              <w:ind w:right="960"/>
              <w:jc w:val="both"/>
              <w:rPr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ガス等、火の始末の確認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14"/>
              </w:rPr>
            </w:pPr>
          </w:p>
          <w:p>
            <w:pPr>
              <w:pStyle w:val="0"/>
              <w:snapToGrid w:val="0"/>
              <w:ind w:right="960"/>
              <w:jc w:val="left"/>
              <w:rPr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窓・ドアの戸締り、ブラインド・カーテン確認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12"/>
              </w:rPr>
            </w:pPr>
          </w:p>
          <w:p>
            <w:pPr>
              <w:pStyle w:val="0"/>
              <w:snapToGrid w:val="0"/>
              <w:ind w:right="960"/>
              <w:jc w:val="left"/>
              <w:rPr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机・床・黒板・ホワイトボードの清掃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12"/>
              </w:rPr>
            </w:pPr>
          </w:p>
          <w:p>
            <w:pPr>
              <w:pStyle w:val="0"/>
              <w:snapToGrid w:val="0"/>
              <w:ind w:right="960"/>
              <w:jc w:val="left"/>
              <w:rPr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使用器具の収納確認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12"/>
              </w:rPr>
            </w:pPr>
          </w:p>
          <w:p>
            <w:pPr>
              <w:pStyle w:val="0"/>
              <w:snapToGrid w:val="0"/>
              <w:ind w:right="960"/>
              <w:jc w:val="left"/>
              <w:rPr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照明・冷暖房等のスイッチ確認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12"/>
              </w:rPr>
            </w:pPr>
          </w:p>
          <w:p>
            <w:pPr>
              <w:pStyle w:val="0"/>
              <w:snapToGrid w:val="0"/>
              <w:ind w:right="960"/>
              <w:jc w:val="left"/>
              <w:rPr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ごみの持ち帰り、忘れ物等の確認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</w:p>
        </w:tc>
      </w:tr>
      <w:tr>
        <w:trPr>
          <w:trHeight w:val="5145" w:hRule="atLeast"/>
        </w:trPr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960"/>
              <w:jc w:val="left"/>
              <w:rPr>
                <w:b w:val="1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2389505</wp:posOffset>
                      </wp:positionV>
                      <wp:extent cx="4772025" cy="80962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72025" cy="80962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b w:val="1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※複数教室の使用時間が違う場合は、この欄に記入してください。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b w:val="1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（教室名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使用時間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冷暖房使用の有無）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b w:val="1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1"/>
                                      <w:color w:val="FF0000"/>
                                      <w:kern w:val="2"/>
                                      <w:sz w:val="24"/>
                                    </w:rPr>
                                    <w:t>例）２０２教室は１０：００～１５：００　暖房あり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style="z-index:2;height:63.75pt;width:375.75pt;mso-position-horizontal-relative:text;position:absolute;margin-top:188.15pt;margin-left:-2.25pt;mso-position-vertical-relative:text;" o:allowincell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※複数教室の使用時間が違う場合は、この欄に記入してください。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（教室名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使用時間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冷暖房使用の有無）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FF0000"/>
                                <w:kern w:val="2"/>
                                <w:sz w:val="24"/>
                              </w:rPr>
                              <w:t>例）２０２教室は１０：００～１５：００　暖房あり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28"/>
              </w:rPr>
              <w:t>何かお気づきの点がありましたらお書きください</w:t>
            </w:r>
          </w:p>
        </w:tc>
      </w:tr>
    </w:tbl>
    <w:p>
      <w:pPr>
        <w:pStyle w:val="0"/>
        <w:snapToGrid w:val="0"/>
        <w:ind w:right="960"/>
        <w:jc w:val="left"/>
        <w:rPr>
          <w:b w:val="1"/>
          <w:sz w:val="24"/>
        </w:rPr>
      </w:pPr>
    </w:p>
    <w:sectPr>
      <w:type w:val="continuous"/>
      <w:pgSz w:w="11906" w:h="16838"/>
      <w:pgMar w:top="1418" w:right="964" w:bottom="221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ocument Map"/>
    <w:basedOn w:val="0"/>
    <w:next w:val="20"/>
    <w:link w:val="0"/>
    <w:uiPriority w:val="0"/>
    <w:semiHidden/>
    <w:pPr>
      <w:widowControl w:val="1"/>
      <w:shd w:val="clear" w:color="auto" w:fill="000080"/>
      <w:wordWrap w:val="1"/>
      <w:autoSpaceDE w:val="1"/>
      <w:autoSpaceDN w:val="1"/>
      <w:adjustRightInd w:val="1"/>
      <w:ind w:left="0" w:right="0"/>
      <w:jc w:val="left"/>
      <w:textAlignment w:val="top"/>
    </w:pPr>
    <w:rPr>
      <w:rFonts w:ascii="Tahoma" w:hAnsi="Tahoma" w:eastAsia="Times New Roman"/>
      <w:kern w:val="0"/>
      <w:sz w:val="2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2</Pages>
  <Words>0</Words>
  <Characters>369</Characters>
  <Application>JUST Note</Application>
  <Lines>96</Lines>
  <Paragraphs>42</Paragraphs>
  <CharactersWithSpaces>501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飯山市 企画財政課</dc:creator>
  <cp:lastModifiedBy>0906</cp:lastModifiedBy>
  <cp:lastPrinted>2026-04-02T11:06:00Z</cp:lastPrinted>
  <dcterms:created xsi:type="dcterms:W3CDTF">2026-03-06T14:31:00Z</dcterms:created>
  <dcterms:modified xsi:type="dcterms:W3CDTF">2026-04-02T02:14:24Z</dcterms:modified>
  <cp:revision>9</cp:revision>
</cp:coreProperties>
</file>